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02FB" w:rsidRPr="003D2BD2" w:rsidRDefault="00A07DC1" w:rsidP="007402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D2BD2">
        <w:rPr>
          <w:rFonts w:ascii="Times New Roman" w:hAnsi="Times New Roman" w:cs="Times New Roman"/>
          <w:b/>
          <w:sz w:val="24"/>
          <w:szCs w:val="24"/>
        </w:rPr>
        <w:t xml:space="preserve">Склад </w:t>
      </w:r>
      <w:r w:rsidR="00C84291">
        <w:rPr>
          <w:rFonts w:ascii="Times New Roman" w:hAnsi="Times New Roman" w:cs="Times New Roman"/>
          <w:b/>
          <w:sz w:val="24"/>
          <w:szCs w:val="24"/>
        </w:rPr>
        <w:t>НПС Исатай</w:t>
      </w:r>
    </w:p>
    <w:p w:rsidR="00FF0B56" w:rsidRPr="003D2BD2" w:rsidRDefault="00FF0B56" w:rsidP="007402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02FB" w:rsidRDefault="007402FB" w:rsidP="007402FB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3D2BD2">
        <w:rPr>
          <w:rFonts w:ascii="Times New Roman" w:hAnsi="Times New Roman" w:cs="Times New Roman"/>
          <w:color w:val="333333"/>
          <w:sz w:val="24"/>
          <w:szCs w:val="24"/>
        </w:rPr>
        <w:t>Республики Казахстан,</w:t>
      </w:r>
      <w:r w:rsidR="004242A5">
        <w:rPr>
          <w:rFonts w:ascii="Times New Roman" w:hAnsi="Times New Roman" w:cs="Times New Roman"/>
          <w:color w:val="333333"/>
          <w:sz w:val="24"/>
          <w:szCs w:val="24"/>
        </w:rPr>
        <w:t xml:space="preserve"> Атырауская область, Исатайский район, Тущыкудукский а/округ, 292 км нефтепровода Тенгиз-Новороссийск.</w:t>
      </w:r>
      <w:bookmarkStart w:id="0" w:name="_GoBack"/>
      <w:bookmarkEnd w:id="0"/>
    </w:p>
    <w:p w:rsidR="00C84291" w:rsidRPr="003D2BD2" w:rsidRDefault="00C84291" w:rsidP="007402FB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</w:p>
    <w:p w:rsidR="007402FB" w:rsidRPr="003D2BD2" w:rsidRDefault="007402FB" w:rsidP="007402F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2B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 км от поворота на 15 км </w:t>
      </w:r>
      <w:r w:rsidR="00EF48A1" w:rsidRPr="003D2B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Аккыстау, </w:t>
      </w:r>
      <w:r w:rsidRPr="003D2BD2">
        <w:rPr>
          <w:rFonts w:ascii="Times New Roman" w:hAnsi="Times New Roman" w:cs="Times New Roman"/>
          <w:color w:val="000000" w:themeColor="text1"/>
          <w:sz w:val="24"/>
          <w:szCs w:val="24"/>
        </w:rPr>
        <w:t>трассы Астрахань - Атырау (А27)</w:t>
      </w:r>
    </w:p>
    <w:p w:rsidR="00DE2182" w:rsidRPr="003D2BD2" w:rsidRDefault="00DE2182" w:rsidP="00353B7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D2BD2">
        <w:rPr>
          <w:rFonts w:ascii="Times New Roman" w:hAnsi="Times New Roman" w:cs="Times New Roman"/>
          <w:sz w:val="24"/>
          <w:szCs w:val="24"/>
        </w:rPr>
        <w:t>47.167806, 50.797154</w:t>
      </w:r>
    </w:p>
    <w:p w:rsidR="00DE2182" w:rsidRPr="003D2BD2" w:rsidRDefault="00DE2182" w:rsidP="00353B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2BD2">
        <w:rPr>
          <w:rFonts w:ascii="Times New Roman" w:hAnsi="Times New Roman" w:cs="Times New Roman"/>
          <w:sz w:val="24"/>
          <w:szCs w:val="24"/>
        </w:rPr>
        <w:t>Кладовщики:</w:t>
      </w:r>
    </w:p>
    <w:p w:rsidR="00DE2182" w:rsidRPr="003D2BD2" w:rsidRDefault="00DE2182" w:rsidP="00353B7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D2BD2">
        <w:rPr>
          <w:rFonts w:ascii="Times New Roman" w:hAnsi="Times New Roman" w:cs="Times New Roman"/>
          <w:sz w:val="24"/>
          <w:szCs w:val="24"/>
        </w:rPr>
        <w:t>Бисенгалиева Гульфаруза +7</w:t>
      </w:r>
      <w:r w:rsidR="00353B79" w:rsidRPr="003D2BD2">
        <w:rPr>
          <w:rFonts w:ascii="Times New Roman" w:hAnsi="Times New Roman" w:cs="Times New Roman"/>
          <w:sz w:val="24"/>
          <w:szCs w:val="24"/>
        </w:rPr>
        <w:t> 701 394 69 91, + 7 775 679 53 70.</w:t>
      </w:r>
    </w:p>
    <w:p w:rsidR="00353B79" w:rsidRPr="00353B79" w:rsidRDefault="00353B79" w:rsidP="00353B79">
      <w:pPr>
        <w:spacing w:after="0"/>
        <w:rPr>
          <w:rFonts w:ascii="Arial Black" w:hAnsi="Arial Black"/>
          <w:sz w:val="18"/>
          <w:szCs w:val="18"/>
        </w:rPr>
      </w:pPr>
    </w:p>
    <w:p w:rsidR="00004323" w:rsidRDefault="00004323">
      <w:r>
        <w:rPr>
          <w:noProof/>
          <w:lang w:eastAsia="ru-RU"/>
        </w:rPr>
        <w:drawing>
          <wp:inline distT="0" distB="0" distL="0" distR="0" wp14:anchorId="1BBAAA9A" wp14:editId="372C70E3">
            <wp:extent cx="4581144" cy="26517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22017" t="16288" r="847" b="4333"/>
                    <a:stretch/>
                  </pic:blipFill>
                  <pic:spPr bwMode="auto">
                    <a:xfrm>
                      <a:off x="0" y="0"/>
                      <a:ext cx="4582221" cy="265238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004323" w:rsidSect="00353B7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2EF"/>
    <w:rsid w:val="00004323"/>
    <w:rsid w:val="00353B79"/>
    <w:rsid w:val="003D2BD2"/>
    <w:rsid w:val="004242A5"/>
    <w:rsid w:val="004B7A0B"/>
    <w:rsid w:val="006A32EF"/>
    <w:rsid w:val="007402FB"/>
    <w:rsid w:val="0076020C"/>
    <w:rsid w:val="00A07DC1"/>
    <w:rsid w:val="00C72A3B"/>
    <w:rsid w:val="00C84291"/>
    <w:rsid w:val="00DE2182"/>
    <w:rsid w:val="00E0365F"/>
    <w:rsid w:val="00EF48A1"/>
    <w:rsid w:val="00FF0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04E18"/>
  <w15:docId w15:val="{82ACEC07-0D5A-43B8-8085-B7F838AEF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7A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7A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</Company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Азамат</dc:creator>
  <cp:keywords/>
  <dc:description/>
  <cp:lastModifiedBy>onuc0816</cp:lastModifiedBy>
  <cp:revision>7</cp:revision>
  <dcterms:created xsi:type="dcterms:W3CDTF">2016-12-12T12:55:00Z</dcterms:created>
  <dcterms:modified xsi:type="dcterms:W3CDTF">2019-10-22T10:04:00Z</dcterms:modified>
</cp:coreProperties>
</file>