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4857E7"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4857E7"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4857E7"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w:t>
            </w:r>
            <w:r w:rsidRPr="00217987">
              <w:rPr>
                <w:sz w:val="20"/>
              </w:rPr>
              <w:lastRenderedPageBreak/>
              <w:t>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lastRenderedPageBreak/>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857E7"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4857E7"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4857E7"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857E7"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4857E7"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4857E7"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4857E7"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4857E7"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4857E7"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w:t>
            </w:r>
            <w:r w:rsidRPr="00217987">
              <w:rPr>
                <w:sz w:val="20"/>
              </w:rPr>
              <w:lastRenderedPageBreak/>
              <w:t>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lastRenderedPageBreak/>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w:t>
            </w:r>
            <w:r w:rsidRPr="00217987">
              <w:rPr>
                <w:sz w:val="20"/>
                <w:lang w:val="kk-KZ"/>
              </w:rPr>
              <w:lastRenderedPageBreak/>
              <w:t>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lastRenderedPageBreak/>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w:t>
            </w:r>
            <w:r w:rsidRPr="001424F6">
              <w:rPr>
                <w:sz w:val="20"/>
                <w:lang w:val="en-US"/>
              </w:rPr>
              <w:lastRenderedPageBreak/>
              <w:t>manufacturer, as well as usual requirements for the delivery of similar Goods;</w:t>
            </w:r>
          </w:p>
        </w:tc>
      </w:tr>
      <w:tr w:rsidR="00217987" w:rsidRPr="004857E7"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lastRenderedPageBreak/>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4857E7"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4857E7"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w:t>
            </w:r>
            <w:r w:rsidRPr="000303B3">
              <w:rPr>
                <w:sz w:val="20"/>
                <w:lang w:val="kk-KZ"/>
              </w:rPr>
              <w:lastRenderedPageBreak/>
              <w:t>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lastRenderedPageBreak/>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w:t>
            </w:r>
            <w:r w:rsidRPr="000303B3">
              <w:rPr>
                <w:sz w:val="20"/>
                <w:lang w:val="kk-KZ"/>
              </w:rPr>
              <w:lastRenderedPageBreak/>
              <w:t>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lastRenderedPageBreak/>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4857E7"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4857E7"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4857E7"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4857E7"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4857E7"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4857E7"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4857E7"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w:t>
            </w:r>
            <w:r w:rsidRPr="008C1F2E">
              <w:rPr>
                <w:sz w:val="20"/>
                <w:lang w:val="kk-KZ"/>
              </w:rPr>
              <w:lastRenderedPageBreak/>
              <w:t>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lastRenderedPageBreak/>
              <w:t>1.1.</w:t>
            </w:r>
            <w:r w:rsidRPr="008C1F2E">
              <w:rPr>
                <w:sz w:val="20"/>
                <w:lang w:val="kk-KZ"/>
              </w:rPr>
              <w:tab/>
              <w:t xml:space="preserve">Жеткізуші Айрықшаламада саны, номенклатурасы, бағасы мен жеткізу мерзімі көрсетілген жабдықтаманы және/немесе материалдарды (бұдан әрі “Тауар” деп </w:t>
            </w:r>
            <w:r w:rsidRPr="008C1F2E">
              <w:rPr>
                <w:sz w:val="20"/>
                <w:lang w:val="kk-KZ"/>
              </w:rPr>
              <w:lastRenderedPageBreak/>
              <w:t>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lastRenderedPageBreak/>
              <w:t>1.1.</w:t>
            </w:r>
            <w:r w:rsidRPr="001424F6">
              <w:rPr>
                <w:sz w:val="20"/>
                <w:lang w:val="kk-KZ"/>
              </w:rPr>
              <w:tab/>
              <w:t xml:space="preserve">The Supplier shall deliver and transfer to the Purchaser for ownership, while the Purchaser shall accept and pay for under conditions as established hereby the equipment and/or materials (hereinafter referred to as the </w:t>
            </w:r>
            <w:r w:rsidRPr="001424F6">
              <w:rPr>
                <w:sz w:val="20"/>
                <w:lang w:val="kk-KZ"/>
              </w:rPr>
              <w:lastRenderedPageBreak/>
              <w:t>“Goods”) in accordance with the quantity, stock list, price and terms of the delivery as specified in the Specification.</w:t>
            </w:r>
          </w:p>
        </w:tc>
      </w:tr>
      <w:tr w:rsidR="008C1F2E" w:rsidRPr="004857E7"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4857E7"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 xml:space="preserve">Перечень и количество Принадлежностей определяются </w:t>
            </w:r>
            <w:r w:rsidRPr="002D2EC3">
              <w:rPr>
                <w:sz w:val="20"/>
                <w:lang w:val="kk-KZ"/>
              </w:rPr>
              <w:lastRenderedPageBreak/>
              <w:t>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 xml:space="preserve">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w:t>
            </w:r>
            <w:r w:rsidRPr="002D2EC3">
              <w:rPr>
                <w:sz w:val="20"/>
                <w:lang w:val="kk-KZ"/>
              </w:rPr>
              <w:lastRenderedPageBreak/>
              <w:t>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lastRenderedPageBreak/>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The list and quantity of Accessories shall be set out herein, as well as in regulatory technical rules, manufacturer’s requirements and common requirements for the supply of such kind of the Goods.</w:t>
            </w:r>
          </w:p>
        </w:tc>
      </w:tr>
      <w:tr w:rsidR="008C1F2E" w:rsidRPr="004857E7"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4857E7"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4857E7"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4857E7"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xml:space="preserve">-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w:t>
            </w:r>
            <w:r w:rsidRPr="00BC1F22">
              <w:rPr>
                <w:sz w:val="20"/>
                <w:lang w:val="kk-KZ"/>
              </w:rPr>
              <w:lastRenderedPageBreak/>
              <w:t>(определяется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xml:space="preserve">-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w:t>
            </w:r>
            <w:r w:rsidRPr="00BC1F22">
              <w:rPr>
                <w:sz w:val="20"/>
                <w:lang w:val="kk-KZ"/>
              </w:rPr>
              <w:lastRenderedPageBreak/>
              <w:t>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lastRenderedPageBreak/>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lastRenderedPageBreak/>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4857E7"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4857E7"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w:t>
            </w:r>
            <w:r w:rsidRPr="009C1164">
              <w:rPr>
                <w:sz w:val="20"/>
                <w:lang w:val="kk-KZ"/>
              </w:rPr>
              <w:lastRenderedPageBreak/>
              <w:t>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lastRenderedPageBreak/>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lastRenderedPageBreak/>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 xml:space="preserve">The Supplier shall also confirm the receipt of a copy of the Procedure for Including in CPC-K Contracts Health, Safety and Environmental Requirements to Contractors and, and if the Supplier performs installation and/or startup and </w:t>
            </w:r>
            <w:r w:rsidRPr="00422A00">
              <w:rPr>
                <w:sz w:val="20"/>
                <w:lang w:val="kk-KZ"/>
              </w:rPr>
              <w:lastRenderedPageBreak/>
              <w:t>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857E7"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4857E7"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w:t>
            </w:r>
            <w:r w:rsidRPr="009C1164">
              <w:rPr>
                <w:sz w:val="20"/>
                <w:lang w:val="kk-KZ"/>
              </w:rPr>
              <w:lastRenderedPageBreak/>
              <w:t>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lastRenderedPageBreak/>
              <w:t>2.6.</w:t>
            </w:r>
            <w:r w:rsidRPr="009C1164">
              <w:rPr>
                <w:sz w:val="20"/>
                <w:lang w:val="kk-KZ"/>
              </w:rPr>
              <w:tab/>
              <w:t xml:space="preserve">Жеткізуші Келісімшарт бойынша өз міндеттемелерін тиісті орындау үшін </w:t>
            </w:r>
            <w:r w:rsidRPr="009C1164">
              <w:rPr>
                <w:sz w:val="20"/>
                <w:lang w:val="kk-KZ"/>
              </w:rPr>
              <w:lastRenderedPageBreak/>
              <w:t>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lastRenderedPageBreak/>
              <w:t>2.6.</w:t>
            </w:r>
            <w:r w:rsidRPr="00C65AE6">
              <w:rPr>
                <w:sz w:val="20"/>
                <w:lang w:val="kk-KZ"/>
              </w:rPr>
              <w:tab/>
            </w:r>
            <w:r w:rsidR="00422A00" w:rsidRPr="00422A00">
              <w:rPr>
                <w:sz w:val="20"/>
                <w:lang w:val="kk-KZ"/>
              </w:rPr>
              <w:t xml:space="preserve">The Supplier shall have (and obtain immediately if it does not have) and maintain the </w:t>
            </w:r>
            <w:r w:rsidR="00422A00" w:rsidRPr="00422A00">
              <w:rPr>
                <w:sz w:val="20"/>
                <w:lang w:val="kk-KZ"/>
              </w:rPr>
              <w:lastRenderedPageBreak/>
              <w:t>validity of all licenses, certificates, permits and approvals required for proper fulfillment of its obligations hereunder, including import and export licenses (if required).</w:t>
            </w:r>
          </w:p>
        </w:tc>
      </w:tr>
      <w:tr w:rsidR="00436C0F" w:rsidRPr="004857E7"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857E7"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4857E7"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4857E7"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 xml:space="preserve">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w:t>
            </w:r>
            <w:r w:rsidRPr="008B6E3F">
              <w:rPr>
                <w:sz w:val="20"/>
                <w:lang w:val="kk-KZ"/>
              </w:rPr>
              <w:lastRenderedPageBreak/>
              <w:t>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lastRenderedPageBreak/>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lastRenderedPageBreak/>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 xml:space="preserve">facsimile communication with obligatory confirmation of receipt on the same </w:t>
            </w:r>
            <w:r w:rsidRPr="00422A00">
              <w:rPr>
                <w:sz w:val="20"/>
                <w:lang w:val="kk-KZ"/>
              </w:rPr>
              <w:lastRenderedPageBreak/>
              <w:t>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4857E7"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lastRenderedPageBreak/>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lastRenderedPageBreak/>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lastRenderedPageBreak/>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 xml:space="preserve">The date of transmission of a relevant message by means of communication as specified in subclauses (c), clause 2.10 hereof shall be deemed the date of delivery of the document by </w:t>
            </w:r>
            <w:r w:rsidRPr="00C65AE6">
              <w:rPr>
                <w:sz w:val="20"/>
                <w:lang w:val="kk-KZ"/>
              </w:rPr>
              <w:lastRenderedPageBreak/>
              <w:t>a courier service or by hand to the Recipient Party.</w:t>
            </w:r>
          </w:p>
        </w:tc>
      </w:tr>
      <w:tr w:rsidR="00436C0F" w:rsidRPr="004857E7"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857E7"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4857E7"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4857E7"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4857E7"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4857E7"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4857E7"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lastRenderedPageBreak/>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4857E7"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t>3.4.</w:t>
            </w:r>
            <w:r w:rsidRPr="004D1BD3">
              <w:rPr>
                <w:sz w:val="20"/>
                <w:lang w:val="kk-KZ"/>
              </w:rPr>
              <w:tab/>
              <w:t>Terms and conditions of the Goods supply (customer pick-up, delivery to the Purchaser’s warehouse, delivery 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4857E7"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4857E7"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4857E7"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w:t>
            </w:r>
            <w:r w:rsidRPr="00C560F5">
              <w:rPr>
                <w:sz w:val="20"/>
                <w:lang w:val="kk-KZ"/>
              </w:rPr>
              <w:lastRenderedPageBreak/>
              <w:t>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lastRenderedPageBreak/>
              <w:t>3.7.</w:t>
            </w:r>
            <w:r w:rsidRPr="00C560F5">
              <w:rPr>
                <w:sz w:val="20"/>
                <w:lang w:val="kk-KZ"/>
              </w:rPr>
              <w:tab/>
              <w:t xml:space="preserve">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w:t>
            </w:r>
            <w:r w:rsidRPr="00C560F5">
              <w:rPr>
                <w:sz w:val="20"/>
                <w:lang w:val="kk-KZ"/>
              </w:rPr>
              <w:lastRenderedPageBreak/>
              <w:t>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lastRenderedPageBreak/>
              <w:t>3.7.</w:t>
            </w:r>
            <w:r w:rsidRPr="004D1BD3">
              <w:rPr>
                <w:sz w:val="20"/>
                <w:lang w:val="kk-KZ"/>
              </w:rPr>
              <w:tab/>
              <w:t xml:space="preserve">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w:t>
            </w:r>
            <w:r w:rsidRPr="004D1BD3">
              <w:rPr>
                <w:sz w:val="20"/>
                <w:lang w:val="kk-KZ"/>
              </w:rPr>
              <w:lastRenderedPageBreak/>
              <w:t>shipment date, point of destination, requirements for vehicles, Goods dimensions with due regard for tare and packing, standard time for Goods loading and fastening.</w:t>
            </w:r>
          </w:p>
        </w:tc>
      </w:tr>
      <w:tr w:rsidR="00C560F5" w:rsidRPr="004857E7"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4857E7"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4857E7"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4857E7"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lastRenderedPageBreak/>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t>p.</w:t>
            </w:r>
            <w:r w:rsidRPr="00C560F5">
              <w:rPr>
                <w:sz w:val="20"/>
                <w:lang w:val="kk-KZ"/>
              </w:rPr>
              <w:tab/>
              <w:t>счет-фактура</w:t>
            </w:r>
            <w:r w:rsidR="00027B43">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lastRenderedPageBreak/>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lastRenderedPageBreak/>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lastRenderedPageBreak/>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4857E7"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4857E7"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w:t>
            </w:r>
            <w:r w:rsidRPr="003704A2">
              <w:rPr>
                <w:sz w:val="20"/>
                <w:lang w:val="kk-KZ"/>
              </w:rPr>
              <w:lastRenderedPageBreak/>
              <w:t xml:space="preserve">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w:t>
            </w:r>
            <w:r w:rsidRPr="007935B3">
              <w:rPr>
                <w:sz w:val="20"/>
                <w:lang w:val="kk-KZ"/>
              </w:rPr>
              <w:lastRenderedPageBreak/>
              <w:t>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lastRenderedPageBreak/>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 xml:space="preserve">in accordance with the procedure set out in subclause (с) of clause 2.10 hereof.  Reports re placement of orders for </w:t>
            </w:r>
            <w:r w:rsidRPr="004D1BD3">
              <w:rPr>
                <w:sz w:val="20"/>
                <w:lang w:val="kk-KZ"/>
              </w:rPr>
              <w:lastRenderedPageBreak/>
              <w:t>manufacturing of the Goods shall be sent to the Purchaser 1 (once) a week (on Thursday), while the Shipment Information Reports - within one business day from the shipment date.</w:t>
            </w:r>
          </w:p>
        </w:tc>
      </w:tr>
      <w:tr w:rsidR="00ED5AC3" w:rsidRPr="004857E7"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4857E7"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t>4.3.</w:t>
            </w:r>
            <w:r w:rsidRPr="004D1BD3">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4857E7"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77777777"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The Supplier shall transfer to the Purchaser the STE design documentation (hereinafter the “STE Drawings”) no later than 30 (thirty) days from the commencement of STE manufacturing.</w:t>
            </w:r>
          </w:p>
        </w:tc>
      </w:tr>
      <w:tr w:rsidR="00ED5AC3" w:rsidRPr="004857E7"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4857E7"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lastRenderedPageBreak/>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4857E7"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4857E7"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4857E7"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4857E7"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4857E7"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t>5.2.</w:t>
            </w:r>
            <w:r w:rsidRPr="004D1BD3">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4857E7"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lastRenderedPageBreak/>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lastRenderedPageBreak/>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4857E7"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lastRenderedPageBreak/>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4857E7"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4857E7"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4857E7"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857E7"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 xml:space="preserve">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w:t>
            </w:r>
            <w:r w:rsidRPr="00982606">
              <w:rPr>
                <w:sz w:val="20"/>
                <w:lang w:val="kk-KZ"/>
              </w:rPr>
              <w:lastRenderedPageBreak/>
              <w:t>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lastRenderedPageBreak/>
              <w:t>5.7.</w:t>
            </w:r>
            <w:r w:rsidRPr="00FA078E">
              <w:rPr>
                <w:sz w:val="20"/>
                <w:lang w:val="kk-KZ"/>
              </w:rPr>
              <w:tab/>
              <w:t xml:space="preserve">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w:t>
            </w:r>
            <w:r w:rsidRPr="00FA078E">
              <w:rPr>
                <w:sz w:val="20"/>
                <w:lang w:val="kk-KZ"/>
              </w:rPr>
              <w:lastRenderedPageBreak/>
              <w:t>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lastRenderedPageBreak/>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857E7"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857E7"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4857E7"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t>6.1.</w:t>
            </w:r>
            <w:r w:rsidRPr="004D1BD3">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4857E7"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4857E7"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4857E7"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857E7"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4857E7"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lastRenderedPageBreak/>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4857E7"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4857E7"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4857E7"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4857E7"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4857E7"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4857E7"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4857E7"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4857E7"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4857E7"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 xml:space="preserve">Оригиналом или нотариально (или иным образом) заверенной копией сертификата соответствия Товара, выданного органами по сертификации, </w:t>
            </w:r>
            <w:r w:rsidRPr="00B61A05">
              <w:rPr>
                <w:sz w:val="20"/>
                <w:lang w:val="kk-KZ"/>
              </w:rPr>
              <w:lastRenderedPageBreak/>
              <w:t>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lastRenderedPageBreak/>
              <w:t>7.2.1.</w:t>
            </w:r>
            <w:r w:rsidRPr="0062742B">
              <w:rPr>
                <w:sz w:val="20"/>
                <w:lang w:val="kk-KZ"/>
              </w:rPr>
              <w:tab/>
              <w:t xml:space="preserve">Қазақстан Республикасының мемлекеттік органы аккредиттеген сертификаттау органы берген Тауардың сәйкестігі сертификатының түпнұсқасы </w:t>
            </w:r>
            <w:r w:rsidRPr="0062742B">
              <w:rPr>
                <w:sz w:val="20"/>
                <w:lang w:val="kk-KZ"/>
              </w:rPr>
              <w:lastRenderedPageBreak/>
              <w:t>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lastRenderedPageBreak/>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4857E7"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4857E7"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4857E7"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lastRenderedPageBreak/>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lastRenderedPageBreak/>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lastRenderedPageBreak/>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 xml:space="preserve">Time, date and venue of the arrival of a Supplier’s authorized representative to perform </w:t>
            </w:r>
            <w:r w:rsidRPr="00C73063">
              <w:rPr>
                <w:sz w:val="20"/>
                <w:lang w:val="kk-KZ"/>
              </w:rPr>
              <w:lastRenderedPageBreak/>
              <w:t>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4857E7"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4857E7"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 xml:space="preserve">составления совместного с Покупателем Рекламационного акта </w:t>
            </w:r>
            <w:r w:rsidRPr="00B61A05">
              <w:rPr>
                <w:sz w:val="20"/>
                <w:lang w:val="kk-KZ"/>
              </w:rPr>
              <w:lastRenderedPageBreak/>
              <w:t>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Келісімшарттағы Тауардың сапасы, саны, ассортименті және/немесе жиынтықтығы жөніндегі талаптарды бұзғаны туралы Сатып </w:t>
            </w:r>
            <w:r w:rsidRPr="0062742B">
              <w:rPr>
                <w:sz w:val="20"/>
                <w:lang w:val="kk-KZ"/>
              </w:rPr>
              <w:lastRenderedPageBreak/>
              <w:t>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lastRenderedPageBreak/>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 xml:space="preserve">take a decision re the Goods, during which delivery the Supplier violated the quality, </w:t>
            </w:r>
            <w:r w:rsidRPr="00C73063">
              <w:rPr>
                <w:sz w:val="20"/>
                <w:lang w:val="kk-KZ"/>
              </w:rPr>
              <w:lastRenderedPageBreak/>
              <w:t>quantity, product mix and/or completeness provisions hereof.</w:t>
            </w:r>
          </w:p>
        </w:tc>
      </w:tr>
      <w:tr w:rsidR="00BF3865" w:rsidRPr="004857E7"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lastRenderedPageBreak/>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4857E7"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4857E7"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4857E7"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w:t>
            </w:r>
            <w:r w:rsidRPr="00B61A05">
              <w:rPr>
                <w:sz w:val="20"/>
                <w:lang w:val="kk-KZ"/>
              </w:rPr>
              <w:lastRenderedPageBreak/>
              <w:t>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 xml:space="preserve">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w:t>
            </w:r>
            <w:r w:rsidRPr="0062742B">
              <w:rPr>
                <w:sz w:val="20"/>
                <w:lang w:val="kk-KZ"/>
              </w:rPr>
              <w:lastRenderedPageBreak/>
              <w:t>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lastRenderedPageBreak/>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 xml:space="preserve">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w:t>
            </w:r>
            <w:r w:rsidRPr="00C73063">
              <w:rPr>
                <w:sz w:val="20"/>
                <w:lang w:val="kk-KZ"/>
              </w:rPr>
              <w:lastRenderedPageBreak/>
              <w:t>such invoice within 10 (ten) business days upon receipt of such invoice.</w:t>
            </w:r>
          </w:p>
        </w:tc>
      </w:tr>
      <w:tr w:rsidR="00BF3865" w:rsidRPr="004857E7"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lastRenderedPageBreak/>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t>b)</w:t>
            </w:r>
            <w:r w:rsidRPr="00C73063">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4857E7"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4857E7"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4857E7"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857E7"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4857E7"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4857E7"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4857E7"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4857E7"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t>7.12.</w:t>
            </w:r>
            <w:r w:rsidRPr="00C73063">
              <w:rPr>
                <w:sz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4857E7"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4857E7"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4857E7"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4857E7"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857E7"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4857E7"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4857E7"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4857E7"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c"/>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09D1DDC1"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c"/>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c"/>
              <w:ind w:left="435"/>
              <w:jc w:val="both"/>
              <w:rPr>
                <w:rFonts w:asciiTheme="minorHAnsi" w:eastAsiaTheme="minorHAnsi" w:hAnsiTheme="minorHAnsi" w:cstheme="minorBidi"/>
                <w:szCs w:val="22"/>
              </w:rPr>
            </w:pPr>
          </w:p>
          <w:p w14:paraId="2D15D692" w14:textId="77777777" w:rsidR="00174FE9" w:rsidRDefault="00174FE9" w:rsidP="00174FE9">
            <w:pPr>
              <w:pStyle w:val="ac"/>
              <w:ind w:left="435"/>
              <w:jc w:val="both"/>
              <w:rPr>
                <w:rFonts w:asciiTheme="minorHAnsi" w:eastAsiaTheme="minorHAnsi" w:hAnsiTheme="minorHAnsi" w:cstheme="minorBidi"/>
                <w:szCs w:val="22"/>
              </w:rPr>
            </w:pP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203019DF"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4857E7"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4857E7"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4857E7"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t>9.3.</w:t>
            </w:r>
            <w:r w:rsidRPr="00C73063">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4857E7"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4857E7"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4857E7"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4857E7"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4857E7"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4857E7"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4857E7"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t>10.3.</w:t>
            </w:r>
            <w:r w:rsidRPr="00C560F5">
              <w:rPr>
                <w:sz w:val="20"/>
                <w:lang w:val="kk-KZ"/>
              </w:rPr>
              <w:tab/>
            </w:r>
            <w:r w:rsidR="00C73063" w:rsidRPr="00C73063">
              <w:rPr>
                <w:sz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4857E7"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4857E7"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4857E7"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4857E7"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4857E7"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4857E7"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w:t>
            </w:r>
            <w:bookmarkStart w:id="0" w:name="_GoBack"/>
            <w:bookmarkEnd w:id="0"/>
            <w:r w:rsidRPr="00CE26D2">
              <w:rPr>
                <w:sz w:val="20"/>
                <w:lang w:val="kk-KZ"/>
              </w:rPr>
              <w:t xml:space="preserve">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t>11.2.</w:t>
            </w:r>
            <w:r w:rsidRPr="00C73063">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B14543" w:rsidRPr="004857E7"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4857E7"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36667EA2" w:rsidR="00C51567" w:rsidRPr="00217987" w:rsidRDefault="00C51567" w:rsidP="00C51567">
            <w:pPr>
              <w:spacing w:before="60" w:after="120"/>
              <w:jc w:val="both"/>
              <w:rPr>
                <w:sz w:val="20"/>
                <w:lang w:val="kk-KZ"/>
              </w:rPr>
            </w:pPr>
            <w:r w:rsidRPr="00C51567">
              <w:rPr>
                <w:sz w:val="20"/>
                <w:lang w:val="kk-KZ"/>
              </w:rPr>
              <w:t>11.4. Fees of the Purchaser bank shall be payable by Purchaser, while fees of the Supplier bank and correspondent banks (if any) shall be charged for the account of Supplier.</w:t>
            </w:r>
          </w:p>
        </w:tc>
        <w:tc>
          <w:tcPr>
            <w:tcW w:w="2829" w:type="dxa"/>
          </w:tcPr>
          <w:p w14:paraId="3831A15B" w14:textId="17732BF0" w:rsidR="00C51567" w:rsidRPr="000303B3" w:rsidRDefault="00C51567" w:rsidP="00C51567">
            <w:pPr>
              <w:spacing w:before="60" w:after="120"/>
              <w:jc w:val="both"/>
              <w:rPr>
                <w:sz w:val="20"/>
                <w:lang w:val="kk-KZ"/>
              </w:rPr>
            </w:pPr>
            <w:r w:rsidRPr="00C73063">
              <w:rPr>
                <w:sz w:val="20"/>
                <w:lang w:val="kk-KZ"/>
              </w:rPr>
              <w:t>11.4.</w:t>
            </w:r>
            <w:r w:rsidRPr="00C73063">
              <w:rPr>
                <w:sz w:val="20"/>
                <w:lang w:val="kk-KZ"/>
              </w:rPr>
              <w:tab/>
            </w:r>
            <w:r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14543" w:rsidRPr="004857E7"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4857E7"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t>11.6.</w:t>
            </w:r>
            <w:r w:rsidRPr="00C73063">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B14543" w:rsidRPr="004857E7"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4857E7"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t>11.7.1.</w:t>
            </w:r>
            <w:r w:rsidRPr="00C73063">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B14543" w:rsidRPr="004857E7"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4857E7"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4857E7"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4857E7"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4857E7"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4857E7"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4857E7"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4857E7"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4857E7"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4857E7"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4857E7"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4857E7"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4857E7"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4857E7"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4857E7" w14:paraId="3C7E4608" w14:textId="77777777" w:rsidTr="004E4EF9">
        <w:tc>
          <w:tcPr>
            <w:tcW w:w="3256" w:type="dxa"/>
          </w:tcPr>
          <w:p w14:paraId="0A8A7073" w14:textId="2B50DB2B"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3260" w:type="dxa"/>
            <w:gridSpan w:val="2"/>
          </w:tcPr>
          <w:p w14:paraId="1C6235A4" w14:textId="77777777" w:rsidR="00311BB2" w:rsidRPr="00311BB2" w:rsidRDefault="00B56F86" w:rsidP="00311BB2">
            <w:pPr>
              <w:rPr>
                <w:sz w:val="20"/>
                <w:lang w:val="kk-KZ"/>
              </w:rPr>
            </w:pPr>
            <w:r w:rsidRPr="00B56F86">
              <w:rPr>
                <w:sz w:val="20"/>
                <w:lang w:val="kk-KZ"/>
              </w:rPr>
              <w:t>11.17.</w:t>
            </w:r>
            <w:r w:rsidRPr="00B56F86">
              <w:rPr>
                <w:sz w:val="20"/>
                <w:lang w:val="kk-KZ"/>
              </w:rPr>
              <w:tab/>
            </w:r>
            <w:r w:rsidR="00311BB2" w:rsidRPr="00311BB2">
              <w:rPr>
                <w:sz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7EB08D85" w14:textId="77777777" w:rsidR="00311BB2" w:rsidRPr="00311BB2" w:rsidRDefault="00311BB2" w:rsidP="00311BB2">
            <w:pPr>
              <w:rPr>
                <w:sz w:val="20"/>
                <w:lang w:val="kk-KZ"/>
              </w:rPr>
            </w:pPr>
          </w:p>
          <w:p w14:paraId="7C089C7A" w14:textId="490D4022" w:rsidR="00B56F86" w:rsidRPr="00217987" w:rsidRDefault="00B56F86" w:rsidP="00ED5AC3">
            <w:pPr>
              <w:spacing w:before="60" w:after="120"/>
              <w:jc w:val="both"/>
              <w:rPr>
                <w:sz w:val="20"/>
                <w:lang w:val="kk-KZ"/>
              </w:rPr>
            </w:pPr>
          </w:p>
        </w:tc>
        <w:tc>
          <w:tcPr>
            <w:tcW w:w="2829" w:type="dxa"/>
          </w:tcPr>
          <w:p w14:paraId="7167F711" w14:textId="69ACD74A" w:rsidR="00B56F86" w:rsidRPr="000303B3" w:rsidRDefault="00EB6F97" w:rsidP="00ED5AC3">
            <w:pPr>
              <w:spacing w:before="60" w:after="120"/>
              <w:jc w:val="both"/>
              <w:rPr>
                <w:sz w:val="20"/>
                <w:lang w:val="kk-KZ"/>
              </w:rPr>
            </w:pPr>
            <w:r w:rsidRPr="00EB6F97">
              <w:rPr>
                <w:sz w:val="20"/>
                <w:lang w:val="kk-KZ"/>
              </w:rPr>
              <w:t>11.17.</w:t>
            </w:r>
            <w:r w:rsidRPr="00EB6F97">
              <w:rPr>
                <w:sz w:val="20"/>
                <w:lang w:val="kk-KZ"/>
              </w:rPr>
              <w:tab/>
            </w:r>
            <w:r w:rsidR="00311BB2"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56F86" w:rsidRPr="004857E7"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t>11.18.</w:t>
            </w:r>
            <w:r w:rsidRPr="00EB6F97">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1" w:name="_Toc237317961"/>
            <w:r>
              <w:rPr>
                <w:b/>
                <w:sz w:val="20"/>
              </w:rPr>
              <w:t xml:space="preserve">11.19. </w:t>
            </w:r>
            <w:bookmarkEnd w:id="1"/>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4857E7"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4857E7"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t>12.2.</w:t>
            </w:r>
            <w:r w:rsidRPr="00EB6F97">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B56F86" w:rsidRPr="004857E7"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4857E7"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4857E7"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4857E7"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t>12.6.</w:t>
            </w:r>
            <w:r w:rsidRPr="00EB6F97">
              <w:rPr>
                <w:sz w:val="20"/>
                <w:lang w:val="kk-KZ"/>
              </w:rPr>
              <w:tab/>
              <w:t>Penalties, forfeits, and fines shall only be paid if the Supplier submits the respective request in writing.</w:t>
            </w:r>
          </w:p>
        </w:tc>
      </w:tr>
      <w:tr w:rsidR="00B56F86" w:rsidRPr="004857E7"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4857E7"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4857E7"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4857E7"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4857E7"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4857E7"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4857E7"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t>12.12.</w:t>
            </w:r>
            <w:r w:rsidRPr="002963F3">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4857E7"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4857E7"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4857E7"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t>12.15.</w:t>
            </w:r>
            <w:r w:rsidRPr="002963F3">
              <w:rPr>
                <w:sz w:val="20"/>
                <w:lang w:val="kk-KZ"/>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720964" w:rsidRPr="004857E7"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4857E7"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4857E7"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4857E7"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t>12.19.</w:t>
            </w:r>
            <w:r w:rsidRPr="002963F3">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720964" w:rsidRPr="004857E7"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4857E7"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4857E7"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4857E7"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4857E7"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4857E7"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4857E7"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4857E7"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t>13.7.</w:t>
            </w:r>
            <w:r w:rsidRPr="002963F3">
              <w:rPr>
                <w:sz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4857E7"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t>13.8.</w:t>
            </w:r>
            <w:r w:rsidRPr="002963F3">
              <w:rPr>
                <w:sz w:val="20"/>
                <w:lang w:val="kk-KZ"/>
              </w:rPr>
              <w:tab/>
              <w:t>In the event of discrepancies between documents with translations the document original in Russian or its translation into Russian shall prevail.</w:t>
            </w:r>
          </w:p>
        </w:tc>
      </w:tr>
      <w:tr w:rsidR="00720964" w:rsidRPr="004857E7"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4857E7"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4857E7"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4857E7"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4857E7"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4857E7"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4857E7"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4857E7"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t>14.7.</w:t>
            </w:r>
            <w:r w:rsidRPr="002963F3">
              <w:rPr>
                <w:sz w:val="20"/>
                <w:lang w:val="kk-KZ"/>
              </w:rPr>
              <w:tab/>
              <w:t>After signing the Agreement, all previous written and verbal agreements, negotiations, and correspondence between the 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4857E7"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4857E7"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4857E7"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4857E7"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4857E7"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4857E7"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4857E7"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4857E7"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4857E7"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4857E7"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4857E7"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4857E7"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4857E7"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4857E7"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4857E7"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4857E7"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4857E7"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4857E7"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4857E7"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t>17.3.</w:t>
            </w:r>
            <w:r w:rsidRPr="002963F3">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14094" w:rsidRPr="004857E7"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4857E7"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4857E7"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4857E7"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4857E7"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4857E7"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4E4EF9" w:rsidRPr="000303B3" w14:paraId="2ABFE95C" w14:textId="77777777" w:rsidTr="004E4EF9">
        <w:tc>
          <w:tcPr>
            <w:tcW w:w="3256" w:type="dxa"/>
          </w:tcPr>
          <w:p w14:paraId="7E917099"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2C99A401"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1D358F1C"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4857E7"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4A41CDE3" w:rsidR="002B59AB" w:rsidRDefault="002B59AB">
    <w:pPr>
      <w:pStyle w:val="a7"/>
    </w:pPr>
    <w:r w:rsidRPr="00485DD7">
      <w:fldChar w:fldCharType="begin"/>
    </w:r>
    <w:r w:rsidRPr="00485DD7">
      <w:instrText>PAGE    \* MERGEFORMAT</w:instrText>
    </w:r>
    <w:r w:rsidRPr="00485DD7">
      <w:fldChar w:fldCharType="separate"/>
    </w:r>
    <w:r w:rsidR="004857E7">
      <w:rPr>
        <w:noProof/>
      </w:rPr>
      <w:t>31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424F6"/>
    <w:rsid w:val="00146934"/>
    <w:rsid w:val="00150FF7"/>
    <w:rsid w:val="00164C11"/>
    <w:rsid w:val="00174FE9"/>
    <w:rsid w:val="00182799"/>
    <w:rsid w:val="001A434E"/>
    <w:rsid w:val="001B3AE4"/>
    <w:rsid w:val="001C07F4"/>
    <w:rsid w:val="001F75E8"/>
    <w:rsid w:val="00217987"/>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7E7"/>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A654E8"/>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32D2E75-6204-482E-809C-39A699D52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B4863-5181-4F77-A9FE-59116E447C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51</Pages>
  <Words>32389</Words>
  <Characters>184619</Characters>
  <Application>Microsoft Office Word</Application>
  <DocSecurity>4</DocSecurity>
  <Lines>1538</Lines>
  <Paragraphs>433</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216575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mull0622</cp:lastModifiedBy>
  <cp:revision>2</cp:revision>
  <dcterms:created xsi:type="dcterms:W3CDTF">2021-01-26T14:01:00Z</dcterms:created>
  <dcterms:modified xsi:type="dcterms:W3CDTF">2021-01-26T14:01:00Z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