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2571" w14:textId="77777777" w:rsidR="005E725E" w:rsidRDefault="005E725E" w:rsidP="005E725E">
      <w:pPr>
        <w:pStyle w:val="a3"/>
        <w:jc w:val="right"/>
      </w:pPr>
      <w:r>
        <w:t>Приложение №1 к Инструкции по закупке</w:t>
      </w:r>
    </w:p>
    <w:p w14:paraId="7A472B33" w14:textId="77777777" w:rsidR="005E725E" w:rsidRDefault="005E725E" w:rsidP="005E725E">
      <w:pPr>
        <w:pStyle w:val="a3"/>
        <w:jc w:val="right"/>
      </w:pPr>
    </w:p>
    <w:p w14:paraId="17514ADA" w14:textId="77777777" w:rsidR="005E725E" w:rsidRDefault="005E725E" w:rsidP="005E725E">
      <w:pPr>
        <w:pStyle w:val="a3"/>
        <w:jc w:val="right"/>
      </w:pPr>
    </w:p>
    <w:p w14:paraId="24B14279" w14:textId="77777777" w:rsidR="005E725E" w:rsidRPr="005E725E" w:rsidRDefault="005E725E" w:rsidP="005E725E">
      <w:pPr>
        <w:tabs>
          <w:tab w:val="left" w:pos="3237"/>
        </w:tabs>
        <w:ind w:left="720"/>
        <w:jc w:val="center"/>
        <w:rPr>
          <w:rFonts w:ascii="Times New Roman CYR" w:hAnsi="Times New Roman CYR"/>
          <w:lang w:val="ru-RU"/>
        </w:rPr>
      </w:pPr>
      <w:r w:rsidRPr="005E725E">
        <w:rPr>
          <w:rFonts w:ascii="Times New Roman CYR" w:hAnsi="Times New Roman CYR"/>
          <w:lang w:val="ru-RU"/>
        </w:rPr>
        <w:t>На бланке организации</w:t>
      </w:r>
    </w:p>
    <w:p w14:paraId="3F4FD50E" w14:textId="77777777" w:rsidR="005E725E" w:rsidRPr="005E725E" w:rsidRDefault="005E725E" w:rsidP="005E725E">
      <w:pPr>
        <w:ind w:left="720"/>
        <w:jc w:val="both"/>
        <w:rPr>
          <w:rFonts w:ascii="Times New Roman CYR" w:hAnsi="Times New Roman CYR"/>
          <w:lang w:val="ru-RU"/>
        </w:rPr>
      </w:pPr>
    </w:p>
    <w:p w14:paraId="74AD3D4B" w14:textId="77777777" w:rsidR="005E725E" w:rsidRPr="005E725E" w:rsidRDefault="005E725E" w:rsidP="005E725E">
      <w:pPr>
        <w:jc w:val="center"/>
        <w:rPr>
          <w:rFonts w:ascii="Times New Roman" w:hAnsi="Times New Roman"/>
          <w:b/>
          <w:caps/>
          <w:lang w:val="ru-RU"/>
        </w:rPr>
      </w:pPr>
    </w:p>
    <w:p w14:paraId="351563D4" w14:textId="77777777" w:rsidR="005E725E" w:rsidRPr="005E725E" w:rsidRDefault="005E725E" w:rsidP="005E725E">
      <w:pPr>
        <w:jc w:val="center"/>
        <w:rPr>
          <w:rFonts w:ascii="Times New Roman CYR" w:hAnsi="Times New Roman CYR"/>
          <w:lang w:val="ru-RU"/>
        </w:rPr>
      </w:pPr>
    </w:p>
    <w:p w14:paraId="10A37FFB" w14:textId="77777777" w:rsidR="005E725E" w:rsidRPr="005E725E" w:rsidRDefault="005E725E" w:rsidP="005E725E">
      <w:pPr>
        <w:ind w:firstLine="567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i/>
          <w:lang w:val="ru-RU"/>
        </w:rPr>
        <w:t xml:space="preserve">Участник закупки </w:t>
      </w:r>
      <w:r w:rsidRPr="005E725E">
        <w:rPr>
          <w:rFonts w:ascii="Times New Roman" w:hAnsi="Times New Roman"/>
          <w:lang w:val="ru-RU"/>
        </w:rPr>
        <w:t>________________________________________</w:t>
      </w:r>
    </w:p>
    <w:p w14:paraId="6B7169FE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8FC1CB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AE7C5BE" w14:textId="4B708B42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ознакомился и изучил документацию по закупке №</w:t>
      </w:r>
      <w:r w:rsidR="00B44EE7">
        <w:rPr>
          <w:rFonts w:ascii="Times New Roman" w:hAnsi="Times New Roman"/>
          <w:i/>
          <w:lang w:val="ru-RU"/>
        </w:rPr>
        <w:t xml:space="preserve"> 01</w:t>
      </w:r>
      <w:r w:rsidR="0018208C">
        <w:rPr>
          <w:rFonts w:ascii="Times New Roman" w:hAnsi="Times New Roman"/>
          <w:i/>
          <w:lang w:val="ru-RU"/>
        </w:rPr>
        <w:t>9</w:t>
      </w:r>
      <w:r w:rsidR="00926736">
        <w:rPr>
          <w:rFonts w:ascii="Times New Roman" w:hAnsi="Times New Roman"/>
          <w:i/>
          <w:lang w:val="ru-RU"/>
        </w:rPr>
        <w:t>3</w:t>
      </w:r>
      <w:bookmarkStart w:id="0" w:name="_GoBack"/>
      <w:bookmarkEnd w:id="0"/>
      <w:r w:rsidRPr="005E725E">
        <w:rPr>
          <w:rFonts w:ascii="Times New Roman" w:hAnsi="Times New Roman"/>
          <w:lang w:val="ru-RU"/>
        </w:rPr>
        <w:t>-АО, включая «Кодекс Делового поведения КТК»,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899FBB1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заявляет, что готов следовать положениям Кодекса делового поведения КТК, в случае присуждения ему контракта.</w:t>
      </w:r>
    </w:p>
    <w:p w14:paraId="36597DE8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 xml:space="preserve">Участник тендера понимает, что не имеет права вносить изменения в перечень номенклатуры к закупке и обязуется, в случае выбора победителем, принять к подписанию стандартную форму договора. </w:t>
      </w:r>
    </w:p>
    <w:p w14:paraId="2240077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6A082838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55FBCCDA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37EE9F3D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E725E" w:rsidRPr="00926736" w14:paraId="2B7C3531" w14:textId="77777777" w:rsidTr="00B452C9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85FAB0B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14:paraId="6931B490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2E8E3E9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</w:tr>
      <w:tr w:rsidR="005E725E" w:rsidRPr="0092184D" w14:paraId="3D6917F0" w14:textId="77777777" w:rsidTr="00B452C9">
        <w:trPr>
          <w:jc w:val="center"/>
        </w:trPr>
        <w:tc>
          <w:tcPr>
            <w:tcW w:w="2268" w:type="dxa"/>
          </w:tcPr>
          <w:p w14:paraId="57116095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0B30E6B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003CF3FE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5E725E" w:rsidRPr="0092184D" w14:paraId="01CCD167" w14:textId="77777777" w:rsidTr="00B452C9">
        <w:trPr>
          <w:trHeight w:val="169"/>
          <w:jc w:val="center"/>
        </w:trPr>
        <w:tc>
          <w:tcPr>
            <w:tcW w:w="2268" w:type="dxa"/>
          </w:tcPr>
          <w:p w14:paraId="03C822AA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2FE698C5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C7F7C35" w14:textId="77777777" w:rsidR="005E725E" w:rsidRPr="0092184D" w:rsidRDefault="005E725E" w:rsidP="00B452C9">
            <w:pPr>
              <w:jc w:val="both"/>
            </w:pPr>
          </w:p>
        </w:tc>
      </w:tr>
      <w:tr w:rsidR="005E725E" w:rsidRPr="0092184D" w14:paraId="3DCD198C" w14:textId="77777777" w:rsidTr="00B452C9">
        <w:trPr>
          <w:jc w:val="center"/>
        </w:trPr>
        <w:tc>
          <w:tcPr>
            <w:tcW w:w="2268" w:type="dxa"/>
          </w:tcPr>
          <w:p w14:paraId="298A0F39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3076B708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555876A9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0059D5C6" w14:textId="77777777" w:rsidR="005E725E" w:rsidRDefault="005E725E" w:rsidP="005E725E">
      <w:pPr>
        <w:ind w:left="720"/>
        <w:jc w:val="both"/>
        <w:rPr>
          <w:rFonts w:ascii="Times New Roman CYR" w:hAnsi="Times New Roman CYR"/>
        </w:rPr>
      </w:pPr>
    </w:p>
    <w:p w14:paraId="116AAC1A" w14:textId="77777777" w:rsidR="001E3AAA" w:rsidRPr="005E725E" w:rsidRDefault="00926736">
      <w:pPr>
        <w:rPr>
          <w:lang w:val="ru-RU"/>
        </w:rPr>
      </w:pPr>
    </w:p>
    <w:sectPr w:rsidR="001E3AAA" w:rsidRPr="005E7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E"/>
    <w:rsid w:val="000D2DEA"/>
    <w:rsid w:val="0018208C"/>
    <w:rsid w:val="005E725E"/>
    <w:rsid w:val="00620A41"/>
    <w:rsid w:val="00926736"/>
    <w:rsid w:val="00B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E15"/>
  <w15:chartTrackingRefBased/>
  <w15:docId w15:val="{0AAC73AF-0E32-49C3-BF6A-86269E9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25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5E725E"/>
    <w:rPr>
      <w:rFonts w:ascii="Arial" w:eastAsia="Times New Roman" w:hAnsi="Arial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751A5-2B68-471B-A235-2CE7983AAE48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42A8B-0CC6-4C54-9189-8246C0855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CAA1-FED0-4EC1-AFBA-803D73AA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4</cp:revision>
  <dcterms:created xsi:type="dcterms:W3CDTF">2022-08-25T08:31:00Z</dcterms:created>
  <dcterms:modified xsi:type="dcterms:W3CDTF">2022-11-21T08:54:00Z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