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B4" w:rsidRPr="004E1D0B" w:rsidRDefault="000737B4" w:rsidP="006A279A">
      <w:pPr>
        <w:pStyle w:val="CPCHeading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bookmarkStart w:id="0" w:name="_Toc523741019"/>
      <w:r w:rsidRPr="004E1D0B">
        <w:rPr>
          <w:sz w:val="24"/>
          <w:szCs w:val="24"/>
        </w:rPr>
        <w:t>Согласие правопреемника работника</w:t>
      </w:r>
      <w:bookmarkEnd w:id="0"/>
    </w:p>
    <w:p w:rsidR="000737B4" w:rsidRPr="004E1D0B" w:rsidRDefault="000737B4" w:rsidP="000737B4">
      <w:pPr>
        <w:jc w:val="center"/>
        <w:rPr>
          <w:rFonts w:ascii="Times New Roman" w:hAnsi="Times New Roman"/>
          <w:lang w:val="ru-RU"/>
        </w:rPr>
      </w:pPr>
    </w:p>
    <w:p w:rsidR="000737B4" w:rsidRPr="004E1D0B" w:rsidRDefault="000737B4" w:rsidP="000737B4">
      <w:pPr>
        <w:spacing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Я, ________________________________</w:t>
      </w:r>
      <w:r w:rsidR="006A279A">
        <w:rPr>
          <w:rFonts w:ascii="Times New Roman" w:hAnsi="Times New Roman"/>
          <w:lang w:val="ru-RU"/>
        </w:rPr>
        <w:t>_____</w:t>
      </w:r>
      <w:bookmarkStart w:id="1" w:name="_GoBack"/>
      <w:bookmarkEnd w:id="1"/>
      <w:r w:rsidRPr="004E1D0B">
        <w:rPr>
          <w:rFonts w:ascii="Times New Roman" w:hAnsi="Times New Roman"/>
          <w:lang w:val="ru-RU"/>
        </w:rPr>
        <w:t>_____ (далее – «Правопреемник работника»),</w:t>
      </w:r>
    </w:p>
    <w:p w:rsidR="000737B4" w:rsidRPr="004E1D0B" w:rsidRDefault="000737B4" w:rsidP="000737B4">
      <w:pPr>
        <w:spacing w:before="0"/>
        <w:ind w:firstLine="0"/>
        <w:rPr>
          <w:rFonts w:ascii="Times New Roman" w:hAnsi="Times New Roman"/>
          <w:sz w:val="18"/>
          <w:szCs w:val="18"/>
          <w:lang w:val="ru-RU"/>
        </w:rPr>
      </w:pPr>
      <w:r w:rsidRPr="004E1D0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(фамилия, имя, отчество)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свободно, своей волей и в своем интересе предоставляю согласие Акционерному обществу «Каспийский Трубопроводный Консорциум-Р», расположенному по адресу: Российская Федерация, 353900, Краснодарский край, г. Новороссийск, территория Приморский округ Морской терминал (далее – КТК) на обработку моих персональных данных (далее – «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>»), а именно совершение действий, предусмотренных частью 3 статьи 3 Федерального закона от 27 июля 2006 года № 152-ФЗ «О персональных данных» на указанных ниже условиях.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работника: </w:t>
      </w:r>
    </w:p>
    <w:p w:rsidR="000737B4" w:rsidRPr="004E1D0B" w:rsidRDefault="000737B4" w:rsidP="000737B4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фамилия, имя, отчество;</w:t>
      </w:r>
    </w:p>
    <w:p w:rsidR="000737B4" w:rsidRPr="004E1D0B" w:rsidRDefault="000737B4" w:rsidP="000737B4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число, месяц, год и место рождения; </w:t>
      </w:r>
    </w:p>
    <w:p w:rsidR="000737B4" w:rsidRPr="004E1D0B" w:rsidRDefault="000737B4" w:rsidP="000737B4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адрес места жительства; </w:t>
      </w:r>
    </w:p>
    <w:p w:rsidR="000737B4" w:rsidRPr="004E1D0B" w:rsidRDefault="000737B4" w:rsidP="000737B4">
      <w:pPr>
        <w:pStyle w:val="ListParagraph"/>
        <w:spacing w:before="120" w:after="120"/>
        <w:ind w:left="0" w:firstLine="0"/>
        <w:contextualSpacing/>
        <w:jc w:val="left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паспортные данные; </w:t>
      </w:r>
    </w:p>
    <w:p w:rsidR="000737B4" w:rsidRPr="004E1D0B" w:rsidRDefault="000737B4" w:rsidP="000737B4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номер СНИЛС; </w:t>
      </w:r>
    </w:p>
    <w:p w:rsidR="000737B4" w:rsidRPr="004E1D0B" w:rsidRDefault="000737B4" w:rsidP="000737B4">
      <w:pPr>
        <w:pStyle w:val="ListParagraph"/>
        <w:spacing w:before="120" w:after="120"/>
        <w:ind w:left="0" w:firstLine="0"/>
        <w:contextualSpacing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контактный телефон.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действий с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работника, осуществляемых,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: 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уничтожение.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для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 с целью назначения правопреемника по договору негосударственного пенсионного обеспечения.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Принятие решений, затрагивающих интересы Правопреемника работника, на основании исключительно автоматизированной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 КТК не производится.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По поручению КТК обработка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 может быть поручена и (или)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Правопреемника работника могут быть переданы в любой форме и любым способом компаниям, осуществляющим деятельность по пенсионному обеспечению и пенсионному страхованию;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Настоящее согласие действует со дня его подписания до дня отзыва в письменной форме, в том числе путем направления в адрес КТК сообщения по почте.</w:t>
      </w: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</w:p>
    <w:p w:rsidR="000737B4" w:rsidRPr="004E1D0B" w:rsidRDefault="000737B4" w:rsidP="000737B4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«___</w:t>
      </w:r>
      <w:proofErr w:type="gramStart"/>
      <w:r w:rsidRPr="004E1D0B">
        <w:rPr>
          <w:rFonts w:ascii="Times New Roman" w:hAnsi="Times New Roman"/>
          <w:lang w:val="ru-RU"/>
        </w:rPr>
        <w:t>_»_</w:t>
      </w:r>
      <w:proofErr w:type="gramEnd"/>
      <w:r w:rsidRPr="004E1D0B">
        <w:rPr>
          <w:rFonts w:ascii="Times New Roman" w:hAnsi="Times New Roman"/>
          <w:lang w:val="ru-RU"/>
        </w:rPr>
        <w:t>______________20___г.          ________________ / __________________</w:t>
      </w:r>
    </w:p>
    <w:p w:rsidR="000737B4" w:rsidRPr="004E1D0B" w:rsidRDefault="000737B4" w:rsidP="000737B4">
      <w:pPr>
        <w:ind w:left="-426"/>
        <w:rPr>
          <w:rFonts w:ascii="Times New Roman" w:eastAsia="Calibri" w:hAnsi="Times New Roman"/>
          <w:lang w:val="ru-RU"/>
        </w:rPr>
      </w:pPr>
    </w:p>
    <w:p w:rsidR="000737B4" w:rsidRPr="004E1D0B" w:rsidRDefault="000737B4" w:rsidP="000737B4">
      <w:pPr>
        <w:rPr>
          <w:rFonts w:ascii="Times New Roman" w:hAnsi="Times New Roman"/>
          <w:bCs/>
          <w:lang w:val="ru-RU"/>
        </w:rPr>
      </w:pPr>
    </w:p>
    <w:p w:rsidR="00632278" w:rsidRDefault="00632278"/>
    <w:sectPr w:rsidR="0063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4"/>
    <w:rsid w:val="000737B4"/>
    <w:rsid w:val="00632278"/>
    <w:rsid w:val="006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ED2C"/>
  <w15:chartTrackingRefBased/>
  <w15:docId w15:val="{F841AD37-81B6-4750-8366-F9AE8A54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4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PC_Par"/>
    <w:basedOn w:val="Normal"/>
    <w:link w:val="ListParagraphChar"/>
    <w:uiPriority w:val="34"/>
    <w:qFormat/>
    <w:rsid w:val="000737B4"/>
    <w:pPr>
      <w:ind w:left="708"/>
    </w:pPr>
  </w:style>
  <w:style w:type="character" w:customStyle="1" w:styleId="ListParagraphChar">
    <w:name w:val="List Paragraph Char"/>
    <w:aliases w:val="CPC_Par Char"/>
    <w:link w:val="ListParagraph"/>
    <w:uiPriority w:val="34"/>
    <w:locked/>
    <w:rsid w:val="000737B4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PCHeading1">
    <w:name w:val="CPC Heading 1"/>
    <w:basedOn w:val="Heading1"/>
    <w:next w:val="Normal"/>
    <w:qFormat/>
    <w:rsid w:val="000737B4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073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46A47-EC23-4F5C-812C-B96E7FF4DD60}"/>
</file>

<file path=customXml/itemProps2.xml><?xml version="1.0" encoding="utf-8"?>
<ds:datastoreItem xmlns:ds="http://schemas.openxmlformats.org/officeDocument/2006/customXml" ds:itemID="{6B3F6C8C-9EF7-43C2-81B7-1AD595AB5D11}"/>
</file>

<file path=customXml/itemProps3.xml><?xml version="1.0" encoding="utf-8"?>
<ds:datastoreItem xmlns:ds="http://schemas.openxmlformats.org/officeDocument/2006/customXml" ds:itemID="{63895D8F-9E38-41FE-A2C3-3BF95D595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2021-08-23T07:52:00Z</dcterms:created>
  <dcterms:modified xsi:type="dcterms:W3CDTF">2021-08-23T09:32:00Z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